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2F" w:rsidRDefault="002C672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C672F" w:rsidRDefault="00D138C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INTERNATIONAL HOUSE CERTIFICATE IN VERY YOUNG LEARNERS (IH VYL)</w:t>
      </w:r>
    </w:p>
    <w:p w:rsidR="002C672F" w:rsidRDefault="00D138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the form below and return it as an email attachment to </w:t>
      </w:r>
      <w:bookmarkStart w:id="0" w:name="_GoBack"/>
      <w:bookmarkEnd w:id="0"/>
      <w:r w:rsidR="009E1517">
        <w:rPr>
          <w:rStyle w:val="Hyperlink0"/>
        </w:rPr>
        <w:fldChar w:fldCharType="begin"/>
      </w:r>
      <w:r w:rsidR="009E1517">
        <w:rPr>
          <w:rStyle w:val="Hyperlink0"/>
        </w:rPr>
        <w:instrText xml:space="preserve"> HYPERLINK "mailto:teachertraining@ihmilano.it" </w:instrText>
      </w:r>
      <w:r w:rsidR="009E1517">
        <w:rPr>
          <w:rStyle w:val="Hyperlink0"/>
        </w:rPr>
        <w:fldChar w:fldCharType="separate"/>
      </w:r>
      <w:r w:rsidR="009E1517" w:rsidRPr="000E66F5">
        <w:rPr>
          <w:rStyle w:val="Collegamentoipertestuale"/>
          <w:rFonts w:ascii="Calibri" w:eastAsia="Calibri" w:hAnsi="Calibri" w:cs="Calibri"/>
        </w:rPr>
        <w:t>teachertraining@ihmilano.it</w:t>
      </w:r>
      <w:r w:rsidR="009E1517">
        <w:rPr>
          <w:rStyle w:val="Hyperlink0"/>
        </w:rPr>
        <w:fldChar w:fldCharType="end"/>
      </w:r>
      <w:r>
        <w:rPr>
          <w:rFonts w:ascii="Calibri" w:eastAsia="Calibri" w:hAnsi="Calibri" w:cs="Calibri"/>
        </w:rPr>
        <w:t xml:space="preserve">  using extra pages if necessary.</w:t>
      </w:r>
    </w:p>
    <w:p w:rsidR="002C672F" w:rsidRDefault="002C672F">
      <w:pPr>
        <w:widowControl w:val="0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85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340"/>
      </w:tblGrid>
      <w:tr w:rsidR="002C672F">
        <w:trPr>
          <w:trHeight w:val="2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85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as you want it to</w:t>
            </w:r>
          </w:p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appear on the final certificate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2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Email address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6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Address for sending the certificate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5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Current job title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2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IH VYL course start date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5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 xml:space="preserve">Previous Teacher Development courses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5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EFL qualifications and/or teaching experience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14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 xml:space="preserve">Please detail any YL &amp; VYL experience and the ages and contexts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of  any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VYL classes you currently teach or have taught.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33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t>Reasons for taking this course and what you think you might gain from it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  <w:tr w:rsidR="002C672F">
        <w:trPr>
          <w:trHeight w:val="149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D138CC">
            <w:r>
              <w:rPr>
                <w:rFonts w:ascii="Calibri" w:eastAsia="Calibri" w:hAnsi="Calibri" w:cs="Calibri"/>
                <w:b/>
                <w:bCs/>
              </w:rPr>
              <w:lastRenderedPageBreak/>
              <w:t>Are there any factors which may affect your ability to complete the course, e.g. holidays, illness, disability?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72F" w:rsidRDefault="002C672F"/>
        </w:tc>
      </w:tr>
    </w:tbl>
    <w:p w:rsidR="002C672F" w:rsidRDefault="002C672F">
      <w:pPr>
        <w:widowControl w:val="0"/>
        <w:rPr>
          <w:rFonts w:ascii="Arial" w:eastAsia="Arial" w:hAnsi="Arial" w:cs="Arial"/>
          <w:sz w:val="28"/>
          <w:szCs w:val="28"/>
        </w:rPr>
      </w:pPr>
    </w:p>
    <w:p w:rsidR="002C672F" w:rsidRDefault="002C672F">
      <w:pPr>
        <w:rPr>
          <w:rFonts w:ascii="Calibri" w:eastAsia="Calibri" w:hAnsi="Calibri" w:cs="Calibri"/>
        </w:rPr>
      </w:pPr>
    </w:p>
    <w:p w:rsidR="002C672F" w:rsidRDefault="00D138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you. You will hear from us within a week regarding the outcome of your application and the availability of places.</w:t>
      </w:r>
    </w:p>
    <w:p w:rsidR="002C672F" w:rsidRDefault="002C672F">
      <w:pPr>
        <w:rPr>
          <w:rFonts w:ascii="Calibri" w:eastAsia="Calibri" w:hAnsi="Calibri" w:cs="Calibri"/>
        </w:rPr>
      </w:pPr>
    </w:p>
    <w:p w:rsidR="002C672F" w:rsidRDefault="00D138CC"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organisers</w:t>
      </w:r>
      <w:proofErr w:type="spellEnd"/>
      <w:r>
        <w:rPr>
          <w:rFonts w:ascii="Calibri" w:eastAsia="Calibri" w:hAnsi="Calibri" w:cs="Calibri"/>
        </w:rPr>
        <w:t xml:space="preserve"> reserve the right to cancel courses. Should this be deemed necessary, every attempt will be made to notify course participants in good time.</w:t>
      </w: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sz w:val="28"/>
          <w:szCs w:val="28"/>
        </w:rPr>
        <w:br w:type="page"/>
      </w:r>
    </w:p>
    <w:p w:rsidR="002C672F" w:rsidRDefault="002C672F"/>
    <w:sectPr w:rsidR="002C672F" w:rsidSect="002C672F">
      <w:headerReference w:type="default" r:id="rId6"/>
      <w:footerReference w:type="default" r:id="rId7"/>
      <w:pgSz w:w="11900" w:h="16840"/>
      <w:pgMar w:top="2098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A9" w:rsidRDefault="000166A9" w:rsidP="002C672F">
      <w:r>
        <w:separator/>
      </w:r>
    </w:p>
  </w:endnote>
  <w:endnote w:type="continuationSeparator" w:id="0">
    <w:p w:rsidR="000166A9" w:rsidRDefault="000166A9" w:rsidP="002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2F" w:rsidRDefault="002C672F">
    <w:pPr>
      <w:pStyle w:val="Pidipagina"/>
      <w:tabs>
        <w:tab w:val="clear" w:pos="864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A9" w:rsidRDefault="000166A9" w:rsidP="002C672F">
      <w:r>
        <w:separator/>
      </w:r>
    </w:p>
  </w:footnote>
  <w:footnote w:type="continuationSeparator" w:id="0">
    <w:p w:rsidR="000166A9" w:rsidRDefault="000166A9" w:rsidP="002C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2F" w:rsidRDefault="00D138CC">
    <w:pPr>
      <w:pStyle w:val="Intestazione"/>
      <w:tabs>
        <w:tab w:val="clear" w:pos="8640"/>
        <w:tab w:val="right" w:pos="8280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4623434</wp:posOffset>
          </wp:positionH>
          <wp:positionV relativeFrom="page">
            <wp:posOffset>284480</wp:posOffset>
          </wp:positionV>
          <wp:extent cx="2580640" cy="8331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33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-405764</wp:posOffset>
          </wp:positionH>
          <wp:positionV relativeFrom="page">
            <wp:posOffset>9772014</wp:posOffset>
          </wp:positionV>
          <wp:extent cx="8229600" cy="52451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52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2F"/>
    <w:rsid w:val="000166A9"/>
    <w:rsid w:val="002C672F"/>
    <w:rsid w:val="0060545C"/>
    <w:rsid w:val="008E5F2D"/>
    <w:rsid w:val="009E1517"/>
    <w:rsid w:val="00AA209B"/>
    <w:rsid w:val="00D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7C5"/>
  <w15:docId w15:val="{7D9FED2C-CD98-4FCC-B08C-3FBA121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C672F"/>
    <w:rPr>
      <w:rFonts w:ascii="Courier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672F"/>
    <w:rPr>
      <w:u w:val="single"/>
    </w:rPr>
  </w:style>
  <w:style w:type="table" w:customStyle="1" w:styleId="TableNormal">
    <w:name w:val="Table Normal"/>
    <w:rsid w:val="002C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C672F"/>
    <w:pPr>
      <w:tabs>
        <w:tab w:val="center" w:pos="4320"/>
        <w:tab w:val="right" w:pos="8640"/>
      </w:tabs>
    </w:pPr>
    <w:rPr>
      <w:rFonts w:ascii="Courier" w:hAnsi="Arial Unicode MS"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2C672F"/>
    <w:pPr>
      <w:tabs>
        <w:tab w:val="center" w:pos="4320"/>
        <w:tab w:val="right" w:pos="8640"/>
      </w:tabs>
    </w:pPr>
    <w:rPr>
      <w:rFonts w:ascii="Courier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2C672F"/>
    <w:rPr>
      <w:color w:val="0000FF"/>
      <w:u w:val="single" w:color="0000FF"/>
    </w:rPr>
  </w:style>
  <w:style w:type="character" w:customStyle="1" w:styleId="Hyperlink0">
    <w:name w:val="Hyperlink.0"/>
    <w:basedOn w:val="Link"/>
    <w:rsid w:val="002C672F"/>
    <w:rPr>
      <w:rFonts w:ascii="Calibri" w:eastAsia="Calibri" w:hAnsi="Calibri" w:cs="Calibri"/>
      <w:color w:val="0000FF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Sarah Stats</cp:lastModifiedBy>
  <cp:revision>2</cp:revision>
  <dcterms:created xsi:type="dcterms:W3CDTF">2019-12-10T14:15:00Z</dcterms:created>
  <dcterms:modified xsi:type="dcterms:W3CDTF">2019-12-10T14:15:00Z</dcterms:modified>
</cp:coreProperties>
</file>